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6B60B1" w14:textId="02DA67A5" w:rsidR="009817B5" w:rsidRPr="000A1758" w:rsidRDefault="00BA2BD0">
      <w:pPr>
        <w:rPr>
          <w:sz w:val="40"/>
          <w:szCs w:val="40"/>
        </w:rPr>
      </w:pPr>
      <w:r w:rsidRPr="000A1758">
        <w:rPr>
          <w:sz w:val="40"/>
          <w:szCs w:val="40"/>
        </w:rPr>
        <w:t xml:space="preserve">Gates Deep Weapon </w:t>
      </w:r>
      <w:r w:rsidR="000A1758">
        <w:rPr>
          <w:sz w:val="40"/>
          <w:szCs w:val="40"/>
        </w:rPr>
        <w:t xml:space="preserve">Underwater Housing </w:t>
      </w:r>
      <w:r w:rsidRPr="000A1758">
        <w:rPr>
          <w:sz w:val="40"/>
          <w:szCs w:val="40"/>
        </w:rPr>
        <w:t xml:space="preserve">Accessories </w:t>
      </w:r>
    </w:p>
    <w:p w14:paraId="79DF26DD" w14:textId="0658E1A1" w:rsidR="00BA2BD0" w:rsidRPr="000A1758" w:rsidRDefault="00BA2BD0">
      <w:pPr>
        <w:rPr>
          <w:sz w:val="28"/>
          <w:szCs w:val="28"/>
        </w:rPr>
      </w:pPr>
      <w:r w:rsidRPr="000A1758">
        <w:rPr>
          <w:sz w:val="28"/>
          <w:szCs w:val="28"/>
        </w:rPr>
        <w:t>For RED 1, RED Epic/Weapon/Helium housings</w:t>
      </w:r>
    </w:p>
    <w:p w14:paraId="1AD4A473" w14:textId="6AB583C6" w:rsidR="00BA2BD0" w:rsidRDefault="00BA2BD0"/>
    <w:p w14:paraId="508D4561" w14:textId="6A8F3C28" w:rsidR="00BA2BD0" w:rsidRPr="000873C2" w:rsidRDefault="00BA2BD0">
      <w:pPr>
        <w:rPr>
          <w:b/>
          <w:bCs/>
          <w:sz w:val="28"/>
          <w:szCs w:val="28"/>
          <w:u w:val="single"/>
        </w:rPr>
      </w:pPr>
      <w:r w:rsidRPr="000873C2">
        <w:rPr>
          <w:b/>
          <w:bCs/>
          <w:sz w:val="28"/>
          <w:szCs w:val="28"/>
          <w:u w:val="single"/>
        </w:rPr>
        <w:t>PORTS</w:t>
      </w:r>
    </w:p>
    <w:p w14:paraId="0BECC54B" w14:textId="2E50A273" w:rsidR="00BA2BD0" w:rsidRPr="000873C2" w:rsidRDefault="00BA2BD0">
      <w:pPr>
        <w:rPr>
          <w:sz w:val="28"/>
          <w:szCs w:val="28"/>
        </w:rPr>
      </w:pPr>
      <w:r w:rsidRPr="000873C2">
        <w:rPr>
          <w:sz w:val="28"/>
          <w:szCs w:val="28"/>
        </w:rPr>
        <w:t>8” Glass Port: USED in excellent condition with anti-reflective coating on inside of port: $1,500.00</w:t>
      </w:r>
    </w:p>
    <w:p w14:paraId="6674F037" w14:textId="4D952C3A" w:rsidR="00BA2BD0" w:rsidRPr="000873C2" w:rsidRDefault="00BA2BD0">
      <w:pPr>
        <w:rPr>
          <w:rFonts w:ascii="Times New Roman" w:eastAsia="Times New Roman" w:hAnsi="Times New Roman" w:cs="Times New Roman"/>
          <w:sz w:val="28"/>
          <w:szCs w:val="28"/>
        </w:rPr>
      </w:pPr>
      <w:r w:rsidRPr="000873C2">
        <w:rPr>
          <w:sz w:val="28"/>
          <w:szCs w:val="28"/>
        </w:rPr>
        <w:t xml:space="preserve">( </w:t>
      </w:r>
      <w:hyperlink r:id="rId4" w:history="1">
        <w:r w:rsidRPr="000873C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https://www.backscatter.com/Gates-SP80-Underwater-Dome-Port</w:t>
        </w:r>
      </w:hyperlink>
      <w:r w:rsidRPr="000873C2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</w:p>
    <w:p w14:paraId="286290D3" w14:textId="685AAEB7" w:rsidR="00BA2BD0" w:rsidRPr="000873C2" w:rsidRDefault="00BA2BD0">
      <w:pPr>
        <w:rPr>
          <w:sz w:val="20"/>
          <w:szCs w:val="20"/>
        </w:rPr>
      </w:pPr>
    </w:p>
    <w:p w14:paraId="79ED9EEF" w14:textId="46905513" w:rsidR="00BA2BD0" w:rsidRPr="000873C2" w:rsidRDefault="00BA2BD0">
      <w:pPr>
        <w:rPr>
          <w:sz w:val="28"/>
          <w:szCs w:val="28"/>
        </w:rPr>
      </w:pPr>
      <w:r w:rsidRPr="000873C2">
        <w:rPr>
          <w:sz w:val="28"/>
          <w:szCs w:val="28"/>
        </w:rPr>
        <w:t>FP80: Acrylic Flat Port: NEW:  $</w:t>
      </w:r>
      <w:r w:rsidR="00535531">
        <w:rPr>
          <w:sz w:val="28"/>
          <w:szCs w:val="28"/>
        </w:rPr>
        <w:t>55</w:t>
      </w:r>
      <w:r w:rsidRPr="000873C2">
        <w:rPr>
          <w:sz w:val="28"/>
          <w:szCs w:val="28"/>
        </w:rPr>
        <w:t>0.00</w:t>
      </w:r>
    </w:p>
    <w:p w14:paraId="061CF32C" w14:textId="5350D98F" w:rsidR="00BA2BD0" w:rsidRPr="000873C2" w:rsidRDefault="00BA2BD0">
      <w:pPr>
        <w:rPr>
          <w:rFonts w:ascii="Times New Roman" w:eastAsia="Times New Roman" w:hAnsi="Times New Roman" w:cs="Times New Roman"/>
          <w:sz w:val="28"/>
          <w:szCs w:val="28"/>
        </w:rPr>
      </w:pPr>
      <w:r w:rsidRPr="000873C2">
        <w:rPr>
          <w:sz w:val="28"/>
          <w:szCs w:val="28"/>
        </w:rPr>
        <w:t xml:space="preserve">( </w:t>
      </w:r>
      <w:hyperlink r:id="rId5" w:history="1">
        <w:r w:rsidRPr="000873C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https://www.backscatter.com/Gates-FP80-Underwater-Acylic-Flat-Port</w:t>
        </w:r>
      </w:hyperlink>
      <w:r w:rsidRPr="000873C2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</w:p>
    <w:p w14:paraId="262FAF91" w14:textId="0E6F0F3E" w:rsidR="00BA2BD0" w:rsidRPr="000873C2" w:rsidRDefault="00BA2BD0">
      <w:pPr>
        <w:rPr>
          <w:sz w:val="20"/>
          <w:szCs w:val="20"/>
        </w:rPr>
      </w:pPr>
    </w:p>
    <w:p w14:paraId="55A86E87" w14:textId="120D26D5" w:rsidR="00BA2BD0" w:rsidRPr="000873C2" w:rsidRDefault="00BA2BD0">
      <w:pPr>
        <w:rPr>
          <w:sz w:val="28"/>
          <w:szCs w:val="28"/>
        </w:rPr>
      </w:pPr>
      <w:r w:rsidRPr="000873C2">
        <w:rPr>
          <w:sz w:val="28"/>
          <w:szCs w:val="28"/>
        </w:rPr>
        <w:t xml:space="preserve">Gates </w:t>
      </w:r>
      <w:proofErr w:type="spellStart"/>
      <w:r w:rsidRPr="000873C2">
        <w:rPr>
          <w:sz w:val="28"/>
          <w:szCs w:val="28"/>
        </w:rPr>
        <w:t>Nikonos</w:t>
      </w:r>
      <w:proofErr w:type="spellEnd"/>
      <w:r w:rsidRPr="000873C2">
        <w:rPr>
          <w:sz w:val="28"/>
          <w:szCs w:val="28"/>
        </w:rPr>
        <w:t xml:space="preserve"> RS Adapter Kit:  $2,500.00</w:t>
      </w:r>
    </w:p>
    <w:p w14:paraId="21F6ADEB" w14:textId="6B54C684" w:rsidR="00BA2BD0" w:rsidRPr="00BA2BD0" w:rsidRDefault="00BA2BD0" w:rsidP="00BA2BD0">
      <w:pPr>
        <w:rPr>
          <w:rFonts w:ascii="Times New Roman" w:eastAsia="Times New Roman" w:hAnsi="Times New Roman" w:cs="Times New Roman"/>
          <w:sz w:val="28"/>
          <w:szCs w:val="28"/>
        </w:rPr>
      </w:pPr>
      <w:r w:rsidRPr="000873C2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hyperlink r:id="rId6" w:history="1">
        <w:r w:rsidRPr="00BA2BD0">
          <w:rPr>
            <w:rStyle w:val="Hyperlink"/>
            <w:rFonts w:ascii="Times New Roman" w:eastAsia="Times New Roman" w:hAnsi="Times New Roman" w:cs="Times New Roman"/>
            <w:sz w:val="28"/>
            <w:szCs w:val="28"/>
          </w:rPr>
          <w:t>https://www.backscatter.com/Gates-Nikonos-RS-Lens-Adapter-Kit</w:t>
        </w:r>
      </w:hyperlink>
      <w:r w:rsidRPr="000873C2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 xml:space="preserve"> )</w:t>
      </w:r>
    </w:p>
    <w:p w14:paraId="1D977AF2" w14:textId="77777777" w:rsidR="00BA2BD0" w:rsidRPr="000873C2" w:rsidRDefault="00BA2BD0">
      <w:pPr>
        <w:rPr>
          <w:sz w:val="20"/>
          <w:szCs w:val="20"/>
        </w:rPr>
      </w:pPr>
    </w:p>
    <w:p w14:paraId="5C1ABEA7" w14:textId="38BF9E3B" w:rsidR="00BA2BD0" w:rsidRPr="000873C2" w:rsidRDefault="004661C6">
      <w:pPr>
        <w:rPr>
          <w:b/>
          <w:bCs/>
          <w:sz w:val="28"/>
          <w:szCs w:val="28"/>
          <w:u w:val="single"/>
        </w:rPr>
      </w:pPr>
      <w:r w:rsidRPr="000873C2">
        <w:rPr>
          <w:b/>
          <w:bCs/>
          <w:sz w:val="28"/>
          <w:szCs w:val="28"/>
          <w:u w:val="single"/>
        </w:rPr>
        <w:t>Monitor Housing</w:t>
      </w:r>
    </w:p>
    <w:p w14:paraId="2A261F5E" w14:textId="7DD020CA" w:rsidR="004661C6" w:rsidRPr="000873C2" w:rsidRDefault="004661C6">
      <w:pPr>
        <w:rPr>
          <w:sz w:val="28"/>
          <w:szCs w:val="28"/>
        </w:rPr>
      </w:pPr>
      <w:r w:rsidRPr="000873C2">
        <w:rPr>
          <w:sz w:val="28"/>
          <w:szCs w:val="28"/>
        </w:rPr>
        <w:t xml:space="preserve">Gates Red Pro Touch </w:t>
      </w:r>
      <w:proofErr w:type="gramStart"/>
      <w:r w:rsidRPr="000873C2">
        <w:rPr>
          <w:sz w:val="28"/>
          <w:szCs w:val="28"/>
        </w:rPr>
        <w:t>7”LCD</w:t>
      </w:r>
      <w:proofErr w:type="gramEnd"/>
      <w:r w:rsidRPr="000873C2">
        <w:rPr>
          <w:sz w:val="28"/>
          <w:szCs w:val="28"/>
        </w:rPr>
        <w:t xml:space="preserve"> Monitor Underwater Housing: $1,</w:t>
      </w:r>
      <w:r w:rsidR="00535531">
        <w:rPr>
          <w:sz w:val="28"/>
          <w:szCs w:val="28"/>
        </w:rPr>
        <w:t>85</w:t>
      </w:r>
      <w:r w:rsidRPr="000873C2">
        <w:rPr>
          <w:sz w:val="28"/>
          <w:szCs w:val="28"/>
        </w:rPr>
        <w:t>0.00</w:t>
      </w:r>
    </w:p>
    <w:p w14:paraId="3F129065" w14:textId="1042F100" w:rsidR="004661C6" w:rsidRPr="000873C2" w:rsidRDefault="004661C6">
      <w:pPr>
        <w:rPr>
          <w:rFonts w:ascii="Times New Roman" w:eastAsia="Times New Roman" w:hAnsi="Times New Roman" w:cs="Times New Roman"/>
          <w:sz w:val="28"/>
          <w:szCs w:val="28"/>
        </w:rPr>
      </w:pPr>
      <w:r w:rsidRPr="000873C2">
        <w:rPr>
          <w:sz w:val="28"/>
          <w:szCs w:val="28"/>
        </w:rPr>
        <w:t xml:space="preserve">( </w:t>
      </w:r>
      <w:hyperlink r:id="rId7" w:history="1">
        <w:r w:rsidRPr="000873C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https://www.backscatter.com/Gates-Red-ProTouch-7.0-LCD-Monitor-Underwater-Housing-RPT7</w:t>
        </w:r>
      </w:hyperlink>
      <w:r w:rsidRPr="000873C2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</w:p>
    <w:p w14:paraId="732442B9" w14:textId="5120961D" w:rsidR="009048AE" w:rsidRPr="000873C2" w:rsidRDefault="009048A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2BA761" w14:textId="53A79703" w:rsidR="009048AE" w:rsidRPr="000873C2" w:rsidRDefault="009048AE">
      <w:pPr>
        <w:rPr>
          <w:rFonts w:ascii="Times New Roman" w:eastAsia="Times New Roman" w:hAnsi="Times New Roman" w:cs="Times New Roman"/>
          <w:sz w:val="28"/>
          <w:szCs w:val="28"/>
        </w:rPr>
      </w:pPr>
      <w:r w:rsidRPr="000873C2">
        <w:rPr>
          <w:rFonts w:ascii="Times New Roman" w:eastAsia="Times New Roman" w:hAnsi="Times New Roman" w:cs="Times New Roman"/>
          <w:sz w:val="28"/>
          <w:szCs w:val="28"/>
        </w:rPr>
        <w:t>Pass Through Cable for Monitor:  $250.00</w:t>
      </w:r>
    </w:p>
    <w:p w14:paraId="23BD363E" w14:textId="5F5921A2" w:rsidR="009048AE" w:rsidRPr="000873C2" w:rsidRDefault="009048AE">
      <w:pPr>
        <w:rPr>
          <w:rFonts w:ascii="Times New Roman" w:eastAsia="Times New Roman" w:hAnsi="Times New Roman" w:cs="Times New Roman"/>
          <w:sz w:val="28"/>
          <w:szCs w:val="28"/>
        </w:rPr>
      </w:pPr>
      <w:r w:rsidRPr="000873C2">
        <w:rPr>
          <w:rFonts w:ascii="Times New Roman" w:eastAsia="Times New Roman" w:hAnsi="Times New Roman" w:cs="Times New Roman"/>
          <w:sz w:val="28"/>
          <w:szCs w:val="28"/>
        </w:rPr>
        <w:t>(Used as a spare in case you have a cable break or pin disconnect)</w:t>
      </w:r>
    </w:p>
    <w:p w14:paraId="796C31FE" w14:textId="6FF0F89F" w:rsidR="009048AE" w:rsidRPr="000873C2" w:rsidRDefault="009048AE">
      <w:pPr>
        <w:rPr>
          <w:rFonts w:ascii="Times New Roman" w:eastAsia="Times New Roman" w:hAnsi="Times New Roman" w:cs="Times New Roman"/>
          <w:sz w:val="28"/>
          <w:szCs w:val="28"/>
        </w:rPr>
      </w:pPr>
      <w:r w:rsidRPr="000873C2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hyperlink r:id="rId8" w:history="1">
        <w:r w:rsidRPr="000873C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https://www.backscatter.com/Gates-Pass-Through-Cap-Large</w:t>
        </w:r>
      </w:hyperlink>
      <w:r w:rsidRPr="000873C2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</w:p>
    <w:p w14:paraId="0A7EE380" w14:textId="77777777" w:rsidR="009048AE" w:rsidRPr="000873C2" w:rsidRDefault="009048A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867DAE5" w14:textId="06107BE9" w:rsidR="00BA2BD0" w:rsidRPr="000873C2" w:rsidRDefault="00727EDB">
      <w:pPr>
        <w:rPr>
          <w:b/>
          <w:bCs/>
          <w:sz w:val="28"/>
          <w:szCs w:val="28"/>
          <w:u w:val="single"/>
        </w:rPr>
      </w:pPr>
      <w:r w:rsidRPr="000873C2">
        <w:rPr>
          <w:b/>
          <w:bCs/>
          <w:sz w:val="28"/>
          <w:szCs w:val="28"/>
          <w:u w:val="single"/>
        </w:rPr>
        <w:t>Accessories</w:t>
      </w:r>
    </w:p>
    <w:p w14:paraId="416E4075" w14:textId="73F3FA6F" w:rsidR="00727EDB" w:rsidRDefault="00727EDB">
      <w:pPr>
        <w:rPr>
          <w:sz w:val="28"/>
          <w:szCs w:val="28"/>
        </w:rPr>
      </w:pPr>
      <w:proofErr w:type="spellStart"/>
      <w:r w:rsidRPr="000873C2">
        <w:rPr>
          <w:sz w:val="28"/>
          <w:szCs w:val="28"/>
        </w:rPr>
        <w:t>Redmote</w:t>
      </w:r>
      <w:proofErr w:type="spellEnd"/>
      <w:r w:rsidRPr="000873C2">
        <w:rPr>
          <w:sz w:val="28"/>
          <w:szCs w:val="28"/>
        </w:rPr>
        <w:t xml:space="preserve"> in case (new condition):  $175.00</w:t>
      </w:r>
    </w:p>
    <w:p w14:paraId="71DB634A" w14:textId="087D0E8A" w:rsidR="00503EFB" w:rsidRDefault="00503EFB">
      <w:pPr>
        <w:rPr>
          <w:sz w:val="28"/>
          <w:szCs w:val="28"/>
        </w:rPr>
      </w:pPr>
    </w:p>
    <w:p w14:paraId="40A372F7" w14:textId="02E0000C" w:rsidR="00503EFB" w:rsidRPr="006C2EF4" w:rsidRDefault="00503EFB">
      <w:pPr>
        <w:rPr>
          <w:b/>
          <w:bCs/>
          <w:sz w:val="28"/>
          <w:szCs w:val="28"/>
          <w:u w:val="single"/>
        </w:rPr>
      </w:pPr>
      <w:r w:rsidRPr="006C2EF4">
        <w:rPr>
          <w:b/>
          <w:bCs/>
          <w:sz w:val="28"/>
          <w:szCs w:val="28"/>
          <w:u w:val="single"/>
        </w:rPr>
        <w:t>Variety of Port extenders</w:t>
      </w:r>
    </w:p>
    <w:p w14:paraId="42AB491C" w14:textId="672047FC" w:rsidR="006C2EF4" w:rsidRDefault="006C2EF4">
      <w:pPr>
        <w:rPr>
          <w:sz w:val="28"/>
          <w:szCs w:val="28"/>
        </w:rPr>
      </w:pPr>
      <w:r>
        <w:rPr>
          <w:sz w:val="28"/>
          <w:szCs w:val="28"/>
        </w:rPr>
        <w:t xml:space="preserve">I can’t recall all of them, but I have a variety to fit from Canon 11-14 up to </w:t>
      </w:r>
      <w:proofErr w:type="spellStart"/>
      <w:r w:rsidRPr="006C2EF4">
        <w:rPr>
          <w:sz w:val="28"/>
          <w:szCs w:val="28"/>
        </w:rPr>
        <w:t>angenieux</w:t>
      </w:r>
      <w:proofErr w:type="spellEnd"/>
      <w:r w:rsidRPr="006C2EF4">
        <w:rPr>
          <w:sz w:val="28"/>
          <w:szCs w:val="28"/>
        </w:rPr>
        <w:t xml:space="preserve"> 15-40</w:t>
      </w:r>
      <w:r>
        <w:rPr>
          <w:sz w:val="28"/>
          <w:szCs w:val="28"/>
        </w:rPr>
        <w:t xml:space="preserve">. Sell for around $200 up to $400…or a package deal on all three or four of them that I have. </w:t>
      </w:r>
    </w:p>
    <w:p w14:paraId="5B9815F0" w14:textId="77777777" w:rsidR="006C2EF4" w:rsidRPr="000873C2" w:rsidRDefault="006C2EF4">
      <w:pPr>
        <w:rPr>
          <w:sz w:val="28"/>
          <w:szCs w:val="28"/>
        </w:rPr>
      </w:pPr>
    </w:p>
    <w:p w14:paraId="3A6EF0D9" w14:textId="4903CA57" w:rsidR="00727EDB" w:rsidRDefault="00727EDB">
      <w:pPr>
        <w:rPr>
          <w:sz w:val="28"/>
          <w:szCs w:val="28"/>
        </w:rPr>
      </w:pPr>
    </w:p>
    <w:p w14:paraId="31764033" w14:textId="7E05492B" w:rsidR="00961181" w:rsidRDefault="00961181">
      <w:pPr>
        <w:rPr>
          <w:sz w:val="28"/>
          <w:szCs w:val="28"/>
        </w:rPr>
      </w:pPr>
      <w:r>
        <w:rPr>
          <w:sz w:val="28"/>
          <w:szCs w:val="28"/>
        </w:rPr>
        <w:t>Contact: Johnny Friday</w:t>
      </w:r>
    </w:p>
    <w:p w14:paraId="2BD4F062" w14:textId="0A9C0FEE" w:rsidR="00961181" w:rsidRDefault="00961181">
      <w:pPr>
        <w:rPr>
          <w:sz w:val="28"/>
          <w:szCs w:val="28"/>
        </w:rPr>
      </w:pPr>
      <w:r>
        <w:rPr>
          <w:sz w:val="28"/>
          <w:szCs w:val="28"/>
        </w:rPr>
        <w:t xml:space="preserve">E: </w:t>
      </w:r>
      <w:hyperlink r:id="rId9" w:history="1">
        <w:r w:rsidRPr="00F360DF">
          <w:rPr>
            <w:rStyle w:val="Hyperlink"/>
            <w:sz w:val="28"/>
            <w:szCs w:val="28"/>
          </w:rPr>
          <w:t>johnnyfriday@me.com</w:t>
        </w:r>
      </w:hyperlink>
    </w:p>
    <w:p w14:paraId="27C1E759" w14:textId="50619612" w:rsidR="00961181" w:rsidRDefault="00961181">
      <w:pPr>
        <w:rPr>
          <w:sz w:val="28"/>
          <w:szCs w:val="28"/>
        </w:rPr>
      </w:pPr>
      <w:r>
        <w:rPr>
          <w:sz w:val="28"/>
          <w:szCs w:val="28"/>
        </w:rPr>
        <w:t>C: 619-392-5524</w:t>
      </w:r>
    </w:p>
    <w:p w14:paraId="4AC702FF" w14:textId="77777777" w:rsidR="00961181" w:rsidRPr="000873C2" w:rsidRDefault="00961181">
      <w:pPr>
        <w:rPr>
          <w:sz w:val="28"/>
          <w:szCs w:val="28"/>
        </w:rPr>
      </w:pPr>
      <w:bookmarkStart w:id="0" w:name="_GoBack"/>
      <w:bookmarkEnd w:id="0"/>
    </w:p>
    <w:sectPr w:rsidR="00961181" w:rsidRPr="000873C2" w:rsidSect="00315E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D0"/>
    <w:rsid w:val="000873C2"/>
    <w:rsid w:val="000A1758"/>
    <w:rsid w:val="002E02E9"/>
    <w:rsid w:val="00315EDD"/>
    <w:rsid w:val="004661C6"/>
    <w:rsid w:val="00503EFB"/>
    <w:rsid w:val="00535531"/>
    <w:rsid w:val="006C2EF4"/>
    <w:rsid w:val="00727EDB"/>
    <w:rsid w:val="009048AE"/>
    <w:rsid w:val="00961181"/>
    <w:rsid w:val="00BA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EEC35E"/>
  <w15:chartTrackingRefBased/>
  <w15:docId w15:val="{0A647A8D-AB6A-694E-BA6A-B61DF71C8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2BD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2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2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ckscatter.com/Gates-Pass-Through-Cap-Larg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ackscatter.com/Gates-Red-ProTouch-7.0-LCD-Monitor-Underwater-Housing-RPT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ackscatter.com/Gates-Nikonos-RS-Lens-Adapter-Ki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ackscatter.com/Gates-FP80-Underwater-Acylic-Flat-Port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backscatter.com/Gates-SP80-Underwater-Dome-Port" TargetMode="External"/><Relationship Id="rId9" Type="http://schemas.openxmlformats.org/officeDocument/2006/relationships/hyperlink" Target="mailto:johnnyfriday@m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Johnny Friday</dc:creator>
  <cp:keywords/>
  <dc:description/>
  <cp:lastModifiedBy>Johnny Friday</cp:lastModifiedBy>
  <cp:revision>9</cp:revision>
  <dcterms:created xsi:type="dcterms:W3CDTF">2020-02-05T16:46:00Z</dcterms:created>
  <dcterms:modified xsi:type="dcterms:W3CDTF">2020-02-07T05:08:00Z</dcterms:modified>
</cp:coreProperties>
</file>